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F259C" w14:textId="776300B7" w:rsidR="00120473" w:rsidRPr="003B06DB" w:rsidRDefault="00120473" w:rsidP="00120473">
      <w:pPr>
        <w:shd w:val="clear" w:color="auto" w:fill="FFFFFF"/>
        <w:spacing w:after="188" w:line="276" w:lineRule="auto"/>
        <w:rPr>
          <w:rFonts w:ascii="Verdana" w:hAnsi="Verdana" w:cstheme="minorHAnsi"/>
          <w:b/>
          <w:bCs/>
          <w:spacing w:val="2"/>
        </w:rPr>
      </w:pPr>
      <w:r w:rsidRPr="003B06DB">
        <w:rPr>
          <w:rFonts w:ascii="Verdana" w:hAnsi="Verdana" w:cstheme="minorHAnsi"/>
          <w:b/>
          <w:bCs/>
          <w:spacing w:val="2"/>
        </w:rPr>
        <w:t>PERSBERICHT</w:t>
      </w:r>
    </w:p>
    <w:p w14:paraId="5B983F52" w14:textId="6D7468A3" w:rsidR="00120473" w:rsidRPr="00120473" w:rsidRDefault="00120473" w:rsidP="00120473">
      <w:pPr>
        <w:shd w:val="clear" w:color="auto" w:fill="FFFFFF"/>
        <w:spacing w:after="188" w:line="276" w:lineRule="auto"/>
        <w:rPr>
          <w:rFonts w:ascii="Verdana" w:hAnsi="Verdana" w:cstheme="minorHAnsi"/>
          <w:b/>
          <w:bCs/>
          <w:spacing w:val="2"/>
          <w:sz w:val="20"/>
          <w:szCs w:val="20"/>
        </w:rPr>
      </w:pPr>
      <w:r w:rsidRPr="00120473">
        <w:rPr>
          <w:rFonts w:ascii="Verdana" w:hAnsi="Verdana" w:cstheme="minorHAnsi"/>
          <w:b/>
          <w:bCs/>
          <w:spacing w:val="2"/>
          <w:sz w:val="20"/>
          <w:szCs w:val="20"/>
        </w:rPr>
        <w:t>Nominaties Participatie Flevopenning 2020 bekend</w:t>
      </w:r>
    </w:p>
    <w:p w14:paraId="7AC21DDA" w14:textId="26DA4CF1" w:rsidR="00120473" w:rsidRPr="00120473" w:rsidRDefault="00120473" w:rsidP="00120473">
      <w:pPr>
        <w:shd w:val="clear" w:color="auto" w:fill="FFFFFF"/>
        <w:spacing w:after="188" w:line="276" w:lineRule="auto"/>
        <w:rPr>
          <w:rFonts w:ascii="Verdana" w:hAnsi="Verdana" w:cstheme="minorHAnsi"/>
          <w:b/>
          <w:bCs/>
          <w:spacing w:val="2"/>
          <w:sz w:val="20"/>
          <w:szCs w:val="20"/>
        </w:rPr>
      </w:pPr>
      <w:r w:rsidRPr="00120473">
        <w:rPr>
          <w:rFonts w:ascii="Verdana" w:hAnsi="Verdana" w:cstheme="minorHAnsi"/>
          <w:b/>
          <w:bCs/>
          <w:spacing w:val="2"/>
          <w:sz w:val="20"/>
          <w:szCs w:val="20"/>
        </w:rPr>
        <w:t xml:space="preserve">Lelystad, 13 december 2019 …… </w:t>
      </w:r>
      <w:r w:rsidRPr="00120473">
        <w:rPr>
          <w:rFonts w:ascii="Verdana" w:hAnsi="Verdana" w:cstheme="minorHAnsi"/>
          <w:b/>
          <w:bCs/>
          <w:spacing w:val="2"/>
          <w:sz w:val="20"/>
          <w:szCs w:val="20"/>
        </w:rPr>
        <w:t xml:space="preserve">Zes maatschappelijk betrokken </w:t>
      </w:r>
      <w:proofErr w:type="spellStart"/>
      <w:r w:rsidRPr="00120473">
        <w:rPr>
          <w:rFonts w:ascii="Verdana" w:hAnsi="Verdana" w:cstheme="minorHAnsi"/>
          <w:b/>
          <w:bCs/>
          <w:spacing w:val="2"/>
          <w:sz w:val="20"/>
          <w:szCs w:val="20"/>
        </w:rPr>
        <w:t>Flevolandse</w:t>
      </w:r>
      <w:proofErr w:type="spellEnd"/>
      <w:r w:rsidRPr="00120473">
        <w:rPr>
          <w:rFonts w:ascii="Verdana" w:hAnsi="Verdana" w:cstheme="minorHAnsi"/>
          <w:b/>
          <w:bCs/>
          <w:spacing w:val="2"/>
          <w:sz w:val="20"/>
          <w:szCs w:val="20"/>
        </w:rPr>
        <w:t xml:space="preserve"> bedrijven zijn genomineerd voor Participatie Flevopenning 2020. De winnaar wordt op 21 februari</w:t>
      </w:r>
      <w:r w:rsidRPr="00120473">
        <w:rPr>
          <w:rFonts w:ascii="Verdana" w:hAnsi="Verdana" w:cstheme="minorHAnsi"/>
          <w:b/>
          <w:bCs/>
          <w:spacing w:val="2"/>
          <w:sz w:val="20"/>
          <w:szCs w:val="20"/>
        </w:rPr>
        <w:t xml:space="preserve"> a.s.</w:t>
      </w:r>
      <w:r w:rsidRPr="00120473">
        <w:rPr>
          <w:rFonts w:ascii="Verdana" w:hAnsi="Verdana" w:cstheme="minorHAnsi"/>
          <w:b/>
          <w:bCs/>
          <w:spacing w:val="2"/>
          <w:sz w:val="20"/>
          <w:szCs w:val="20"/>
        </w:rPr>
        <w:t xml:space="preserve"> tijdens het Flevopenningen Ondernemersgala in Lelystad door participatieboegbeeld Job Cohen bekend gemaakt.</w:t>
      </w:r>
    </w:p>
    <w:p w14:paraId="04003813" w14:textId="3F9A1EF1" w:rsidR="00120473" w:rsidRPr="003B06DB" w:rsidRDefault="00120473" w:rsidP="00120473">
      <w:pPr>
        <w:pStyle w:val="Default"/>
        <w:rPr>
          <w:rFonts w:ascii="Verdana" w:hAnsi="Verdana" w:cstheme="minorHAnsi"/>
          <w:b/>
          <w:bCs/>
          <w:color w:val="auto"/>
          <w:sz w:val="20"/>
          <w:szCs w:val="20"/>
        </w:rPr>
      </w:pPr>
      <w:r w:rsidRPr="003B06DB">
        <w:rPr>
          <w:rFonts w:ascii="Verdana" w:hAnsi="Verdana" w:cstheme="minorHAnsi"/>
          <w:b/>
          <w:bCs/>
          <w:color w:val="auto"/>
          <w:sz w:val="20"/>
          <w:szCs w:val="20"/>
        </w:rPr>
        <w:t>De maatschappelijk betrokken bedrijven die zich het afgelopen jaar het meest onderscheiden hebben in het kader van de Participatiewet/Banenafspraak zijn:  Almere City FC (Almere), Henderson Creative Living (Zeewolde)</w:t>
      </w:r>
      <w:r w:rsidR="003B06DB">
        <w:rPr>
          <w:rFonts w:ascii="Verdana" w:hAnsi="Verdana" w:cstheme="minorHAnsi"/>
          <w:b/>
          <w:bCs/>
          <w:color w:val="auto"/>
          <w:sz w:val="20"/>
          <w:szCs w:val="20"/>
        </w:rPr>
        <w:t>,</w:t>
      </w:r>
      <w:r w:rsidRPr="003B06DB">
        <w:rPr>
          <w:rFonts w:ascii="Verdana" w:hAnsi="Verdana" w:cstheme="minorHAnsi"/>
          <w:b/>
          <w:bCs/>
          <w:color w:val="auto"/>
          <w:sz w:val="20"/>
          <w:szCs w:val="20"/>
        </w:rPr>
        <w:t xml:space="preserve">  Bureau LWPC (Dronten)</w:t>
      </w:r>
      <w:r w:rsidR="003B06DB">
        <w:rPr>
          <w:rFonts w:ascii="Verdana" w:hAnsi="Verdana" w:cstheme="minorHAnsi"/>
          <w:b/>
          <w:bCs/>
          <w:color w:val="auto"/>
          <w:sz w:val="20"/>
          <w:szCs w:val="20"/>
        </w:rPr>
        <w:t>,</w:t>
      </w:r>
      <w:r w:rsidRPr="003B06DB">
        <w:rPr>
          <w:rFonts w:ascii="Verdana" w:hAnsi="Verdana" w:cstheme="minorHAnsi"/>
          <w:b/>
          <w:bCs/>
          <w:color w:val="auto"/>
          <w:sz w:val="20"/>
          <w:szCs w:val="20"/>
        </w:rPr>
        <w:t xml:space="preserve"> V</w:t>
      </w:r>
      <w:proofErr w:type="spellStart"/>
      <w:r w:rsidRPr="003B06DB">
        <w:rPr>
          <w:rFonts w:ascii="Verdana" w:hAnsi="Verdana" w:cstheme="minorHAnsi"/>
          <w:b/>
          <w:bCs/>
          <w:color w:val="auto"/>
          <w:sz w:val="20"/>
          <w:szCs w:val="20"/>
        </w:rPr>
        <w:t>lint</w:t>
      </w:r>
      <w:proofErr w:type="spellEnd"/>
      <w:r w:rsidRPr="003B06DB">
        <w:rPr>
          <w:rFonts w:ascii="Verdana" w:hAnsi="Verdana" w:cstheme="minorHAnsi"/>
          <w:b/>
          <w:bCs/>
          <w:color w:val="auto"/>
          <w:sz w:val="20"/>
          <w:szCs w:val="20"/>
        </w:rPr>
        <w:t xml:space="preserve"> (Lelystad)</w:t>
      </w:r>
      <w:r w:rsidR="003B06DB">
        <w:rPr>
          <w:rFonts w:ascii="Verdana" w:hAnsi="Verdana" w:cstheme="minorHAnsi"/>
          <w:b/>
          <w:bCs/>
          <w:color w:val="auto"/>
          <w:sz w:val="20"/>
          <w:szCs w:val="20"/>
        </w:rPr>
        <w:t>,</w:t>
      </w:r>
      <w:r w:rsidRPr="003B06DB">
        <w:rPr>
          <w:rFonts w:ascii="Verdana" w:hAnsi="Verdana" w:cstheme="minorHAnsi"/>
          <w:b/>
          <w:bCs/>
          <w:color w:val="auto"/>
          <w:sz w:val="20"/>
          <w:szCs w:val="20"/>
        </w:rPr>
        <w:t xml:space="preserve"> </w:t>
      </w:r>
      <w:proofErr w:type="spellStart"/>
      <w:r w:rsidRPr="003B06DB">
        <w:rPr>
          <w:rFonts w:ascii="Verdana" w:hAnsi="Verdana" w:cstheme="minorHAnsi"/>
          <w:b/>
          <w:bCs/>
          <w:color w:val="auto"/>
          <w:sz w:val="20"/>
          <w:szCs w:val="20"/>
        </w:rPr>
        <w:t>Cateringexpress</w:t>
      </w:r>
      <w:proofErr w:type="spellEnd"/>
      <w:r w:rsidRPr="003B06DB">
        <w:rPr>
          <w:rFonts w:ascii="Verdana" w:hAnsi="Verdana" w:cstheme="minorHAnsi"/>
          <w:b/>
          <w:bCs/>
          <w:color w:val="auto"/>
          <w:sz w:val="20"/>
          <w:szCs w:val="20"/>
        </w:rPr>
        <w:t xml:space="preserve"> de </w:t>
      </w:r>
      <w:bookmarkStart w:id="0" w:name="_GoBack"/>
      <w:bookmarkEnd w:id="0"/>
      <w:r w:rsidRPr="003B06DB">
        <w:rPr>
          <w:rFonts w:ascii="Verdana" w:hAnsi="Verdana" w:cstheme="minorHAnsi"/>
          <w:b/>
          <w:bCs/>
          <w:color w:val="auto"/>
          <w:sz w:val="20"/>
          <w:szCs w:val="20"/>
        </w:rPr>
        <w:t xml:space="preserve">Prinsenhof (Noordoostpolder) en </w:t>
      </w:r>
      <w:proofErr w:type="spellStart"/>
      <w:r w:rsidRPr="003B06DB">
        <w:rPr>
          <w:rFonts w:ascii="Verdana" w:hAnsi="Verdana" w:cstheme="minorHAnsi"/>
          <w:b/>
          <w:bCs/>
          <w:color w:val="auto"/>
          <w:sz w:val="20"/>
          <w:szCs w:val="20"/>
        </w:rPr>
        <w:t>Verhoeff</w:t>
      </w:r>
      <w:proofErr w:type="spellEnd"/>
      <w:r w:rsidRPr="003B06DB">
        <w:rPr>
          <w:rFonts w:ascii="Verdana" w:hAnsi="Verdana" w:cstheme="minorHAnsi"/>
          <w:b/>
          <w:bCs/>
          <w:color w:val="auto"/>
          <w:sz w:val="20"/>
          <w:szCs w:val="20"/>
        </w:rPr>
        <w:t xml:space="preserve"> Foods Group (Urk). </w:t>
      </w:r>
    </w:p>
    <w:p w14:paraId="1773D864" w14:textId="77777777" w:rsidR="00120473" w:rsidRPr="003B06DB" w:rsidRDefault="00120473" w:rsidP="00120473">
      <w:pPr>
        <w:pStyle w:val="Default"/>
        <w:rPr>
          <w:rFonts w:ascii="Verdana" w:hAnsi="Verdana" w:cstheme="minorHAnsi"/>
          <w:b/>
          <w:bCs/>
          <w:color w:val="auto"/>
          <w:sz w:val="20"/>
          <w:szCs w:val="20"/>
        </w:rPr>
      </w:pPr>
    </w:p>
    <w:p w14:paraId="2CCB4B88" w14:textId="43F34D89" w:rsidR="00120473" w:rsidRPr="00120473" w:rsidRDefault="00120473" w:rsidP="00120473">
      <w:pPr>
        <w:pStyle w:val="Normaalweb"/>
        <w:shd w:val="clear" w:color="auto" w:fill="FFFFFF"/>
        <w:spacing w:before="0" w:beforeAutospacing="0" w:after="300" w:afterAutospacing="0" w:line="276" w:lineRule="auto"/>
        <w:textAlignment w:val="baseline"/>
        <w:rPr>
          <w:rFonts w:ascii="Verdana" w:hAnsi="Verdana" w:cstheme="minorHAnsi"/>
          <w:sz w:val="20"/>
          <w:szCs w:val="20"/>
        </w:rPr>
      </w:pPr>
      <w:r w:rsidRPr="00120473">
        <w:rPr>
          <w:rFonts w:ascii="Verdana" w:hAnsi="Verdana" w:cstheme="minorHAnsi"/>
          <w:b/>
          <w:sz w:val="20"/>
          <w:szCs w:val="20"/>
        </w:rPr>
        <w:t>Lustrum</w:t>
      </w:r>
      <w:r>
        <w:rPr>
          <w:rFonts w:ascii="Verdana" w:hAnsi="Verdana" w:cstheme="minorHAnsi"/>
          <w:b/>
          <w:sz w:val="20"/>
          <w:szCs w:val="20"/>
        </w:rPr>
        <w:br/>
      </w:r>
      <w:r w:rsidRPr="00120473">
        <w:rPr>
          <w:rFonts w:ascii="Verdana" w:hAnsi="Verdana" w:cstheme="minorHAnsi"/>
          <w:sz w:val="20"/>
          <w:szCs w:val="20"/>
        </w:rPr>
        <w:t xml:space="preserve">De Participatie Flevopenning wordt voor vijfde keer uitgereikt en heeft daarmee zijn eerste lustrum bereikt.  De onderscheiding wordt mogelijk gemaakt door het samenwerkingsverband Regionaal Werkbedrijf Flevoland (RWF). RWF is een actiegericht samenwerkingsverband van werknemers- en werkgeversorganisaties, vertegenwoordigers van onderwijsinstellingen, UWV en gemeenten in de arbeidsregio Flevoland. Onder de noemer ‘Flevoland Werkt!’ werken de partijen intensief samen aan de realisatie van een inclusieve arbeidsmarktregio waarin niemand aan de kant staat. </w:t>
      </w:r>
    </w:p>
    <w:p w14:paraId="4A61CDC6" w14:textId="54DBE340" w:rsidR="00120473" w:rsidRPr="00120473" w:rsidRDefault="00120473" w:rsidP="00120473">
      <w:pPr>
        <w:pStyle w:val="Normaalweb"/>
        <w:shd w:val="clear" w:color="auto" w:fill="FFFFFF"/>
        <w:spacing w:before="0" w:beforeAutospacing="0" w:after="300" w:afterAutospacing="0" w:line="276" w:lineRule="auto"/>
        <w:textAlignment w:val="baseline"/>
        <w:rPr>
          <w:rFonts w:ascii="Verdana" w:hAnsi="Verdana" w:cstheme="minorHAnsi"/>
          <w:sz w:val="20"/>
          <w:szCs w:val="20"/>
        </w:rPr>
      </w:pPr>
      <w:r w:rsidRPr="00120473">
        <w:rPr>
          <w:rFonts w:ascii="Verdana" w:hAnsi="Verdana" w:cstheme="minorHAnsi"/>
          <w:b/>
          <w:sz w:val="20"/>
          <w:szCs w:val="20"/>
        </w:rPr>
        <w:t>Ruimte voor mensen met arbeidsbeperking</w:t>
      </w:r>
      <w:r>
        <w:rPr>
          <w:rFonts w:ascii="Verdana" w:hAnsi="Verdana" w:cstheme="minorHAnsi"/>
          <w:b/>
          <w:sz w:val="20"/>
          <w:szCs w:val="20"/>
        </w:rPr>
        <w:br/>
      </w:r>
      <w:r w:rsidRPr="00120473">
        <w:rPr>
          <w:rFonts w:ascii="Verdana" w:hAnsi="Verdana" w:cstheme="minorHAnsi"/>
          <w:sz w:val="20"/>
          <w:szCs w:val="20"/>
        </w:rPr>
        <w:t xml:space="preserve">De afgelopen vijf jaar zijn de </w:t>
      </w:r>
      <w:proofErr w:type="spellStart"/>
      <w:r w:rsidRPr="00120473">
        <w:rPr>
          <w:rFonts w:ascii="Verdana" w:hAnsi="Verdana" w:cstheme="minorHAnsi"/>
          <w:sz w:val="20"/>
          <w:szCs w:val="20"/>
        </w:rPr>
        <w:t>Flevolandse</w:t>
      </w:r>
      <w:proofErr w:type="spellEnd"/>
      <w:r w:rsidRPr="00120473">
        <w:rPr>
          <w:rFonts w:ascii="Verdana" w:hAnsi="Verdana" w:cstheme="minorHAnsi"/>
          <w:sz w:val="20"/>
          <w:szCs w:val="20"/>
        </w:rPr>
        <w:t xml:space="preserve"> gemeenten er telkens in geslaagd om werkgevers te nomineren die buiten de gebaande paden durven te ondernemen. Met een sociale én ondernemende blik maken zij ruimte binnen hun bedrijf voor mensen met een arbeidsbeperking. De eerste onderscheiding ging in 2016 naar </w:t>
      </w:r>
      <w:proofErr w:type="spellStart"/>
      <w:r w:rsidRPr="00120473">
        <w:rPr>
          <w:rFonts w:ascii="Verdana" w:hAnsi="Verdana" w:cstheme="minorHAnsi"/>
          <w:sz w:val="20"/>
          <w:szCs w:val="20"/>
        </w:rPr>
        <w:t>Daklapack</w:t>
      </w:r>
      <w:proofErr w:type="spellEnd"/>
      <w:r w:rsidRPr="00120473">
        <w:rPr>
          <w:rFonts w:ascii="Verdana" w:hAnsi="Verdana" w:cstheme="minorHAnsi"/>
          <w:sz w:val="20"/>
          <w:szCs w:val="20"/>
        </w:rPr>
        <w:t xml:space="preserve"> Europe, gevolgd door: KFC Restaurant Lelystad (2017); Camera Nu (2018) en </w:t>
      </w:r>
      <w:proofErr w:type="spellStart"/>
      <w:r w:rsidRPr="00120473">
        <w:rPr>
          <w:rFonts w:ascii="Verdana" w:hAnsi="Verdana" w:cstheme="minorHAnsi"/>
          <w:sz w:val="20"/>
          <w:szCs w:val="20"/>
        </w:rPr>
        <w:t>Isoniq</w:t>
      </w:r>
      <w:proofErr w:type="spellEnd"/>
      <w:r w:rsidRPr="00120473">
        <w:rPr>
          <w:rFonts w:ascii="Verdana" w:hAnsi="Verdana" w:cstheme="minorHAnsi"/>
          <w:sz w:val="20"/>
          <w:szCs w:val="20"/>
        </w:rPr>
        <w:t xml:space="preserve"> (2019). </w:t>
      </w:r>
    </w:p>
    <w:p w14:paraId="78AECDBB" w14:textId="77777777" w:rsidR="00120473" w:rsidRDefault="00120473" w:rsidP="00120473">
      <w:pPr>
        <w:pStyle w:val="Normaalweb"/>
        <w:shd w:val="clear" w:color="auto" w:fill="FFFFFF"/>
        <w:spacing w:before="0" w:beforeAutospacing="0" w:after="300" w:afterAutospacing="0" w:line="276" w:lineRule="auto"/>
        <w:textAlignment w:val="baseline"/>
        <w:rPr>
          <w:rFonts w:ascii="Verdana" w:hAnsi="Verdana" w:cstheme="minorHAnsi"/>
          <w:sz w:val="20"/>
          <w:szCs w:val="20"/>
        </w:rPr>
      </w:pPr>
      <w:r w:rsidRPr="00120473">
        <w:rPr>
          <w:rFonts w:ascii="Verdana" w:hAnsi="Verdana" w:cstheme="minorHAnsi"/>
          <w:b/>
          <w:bCs/>
          <w:sz w:val="20"/>
          <w:szCs w:val="20"/>
        </w:rPr>
        <w:t>Jurytour</w:t>
      </w:r>
      <w:r>
        <w:rPr>
          <w:rFonts w:ascii="Verdana" w:hAnsi="Verdana" w:cstheme="minorHAnsi"/>
          <w:b/>
          <w:bCs/>
          <w:sz w:val="20"/>
          <w:szCs w:val="20"/>
        </w:rPr>
        <w:br/>
      </w:r>
      <w:r w:rsidRPr="00120473">
        <w:rPr>
          <w:rFonts w:ascii="Verdana" w:hAnsi="Verdana" w:cstheme="minorHAnsi"/>
          <w:sz w:val="20"/>
          <w:szCs w:val="20"/>
        </w:rPr>
        <w:t xml:space="preserve">Op 15 januari zal de jury, bestaande uit de RWF-partners en de winnaar van 2019, een tour langs alle genomineerden houden. Alle genomineerde bedrijven worden dan bezocht en krijgen de gelegenheid om zich </w:t>
      </w:r>
      <w:r>
        <w:rPr>
          <w:rFonts w:ascii="Verdana" w:hAnsi="Verdana" w:cstheme="minorHAnsi"/>
          <w:sz w:val="20"/>
          <w:szCs w:val="20"/>
        </w:rPr>
        <w:t xml:space="preserve">door middel van </w:t>
      </w:r>
      <w:r w:rsidRPr="00120473">
        <w:rPr>
          <w:rFonts w:ascii="Verdana" w:hAnsi="Verdana" w:cstheme="minorHAnsi"/>
          <w:sz w:val="20"/>
          <w:szCs w:val="20"/>
        </w:rPr>
        <w:t xml:space="preserve">een pitch nader te presenteren. De jury neemt daarna een besluit </w:t>
      </w:r>
      <w:r>
        <w:rPr>
          <w:rFonts w:ascii="Verdana" w:hAnsi="Verdana" w:cstheme="minorHAnsi"/>
          <w:sz w:val="20"/>
          <w:szCs w:val="20"/>
        </w:rPr>
        <w:t>dat</w:t>
      </w:r>
      <w:r w:rsidRPr="00120473">
        <w:rPr>
          <w:rFonts w:ascii="Verdana" w:hAnsi="Verdana" w:cstheme="minorHAnsi"/>
          <w:sz w:val="20"/>
          <w:szCs w:val="20"/>
        </w:rPr>
        <w:t xml:space="preserve"> tijdens het populaire Ondernemersgala van de Stichting Flevopenningen wordt bekendgemaakt. </w:t>
      </w:r>
    </w:p>
    <w:p w14:paraId="599FC4AA" w14:textId="1A8DB0F0" w:rsidR="00120473" w:rsidRDefault="00120473" w:rsidP="00120473">
      <w:pPr>
        <w:pStyle w:val="Normaalweb"/>
        <w:shd w:val="clear" w:color="auto" w:fill="FFFFFF"/>
        <w:spacing w:before="0" w:beforeAutospacing="0" w:after="300" w:afterAutospacing="0" w:line="276" w:lineRule="auto"/>
        <w:textAlignment w:val="baseline"/>
        <w:rPr>
          <w:rFonts w:ascii="Verdana" w:hAnsi="Verdana" w:cstheme="minorHAnsi"/>
          <w:sz w:val="20"/>
          <w:szCs w:val="20"/>
        </w:rPr>
      </w:pPr>
      <w:r w:rsidRPr="00120473">
        <w:rPr>
          <w:rFonts w:ascii="Verdana" w:hAnsi="Verdana" w:cstheme="minorHAnsi"/>
          <w:sz w:val="20"/>
          <w:szCs w:val="20"/>
        </w:rPr>
        <w:t xml:space="preserve">Deze keer wordt het gala op </w:t>
      </w:r>
      <w:r>
        <w:rPr>
          <w:rFonts w:ascii="Verdana" w:hAnsi="Verdana" w:cstheme="minorHAnsi"/>
          <w:sz w:val="20"/>
          <w:szCs w:val="20"/>
        </w:rPr>
        <w:t xml:space="preserve">vrijdag </w:t>
      </w:r>
      <w:r w:rsidRPr="00120473">
        <w:rPr>
          <w:rFonts w:ascii="Verdana" w:hAnsi="Verdana" w:cstheme="minorHAnsi"/>
          <w:sz w:val="20"/>
          <w:szCs w:val="20"/>
        </w:rPr>
        <w:t>21 februari</w:t>
      </w:r>
      <w:r>
        <w:rPr>
          <w:rFonts w:ascii="Verdana" w:hAnsi="Verdana" w:cstheme="minorHAnsi"/>
          <w:sz w:val="20"/>
          <w:szCs w:val="20"/>
        </w:rPr>
        <w:t xml:space="preserve"> a.s.</w:t>
      </w:r>
      <w:r w:rsidRPr="00120473">
        <w:rPr>
          <w:rFonts w:ascii="Verdana" w:hAnsi="Verdana" w:cstheme="minorHAnsi"/>
          <w:sz w:val="20"/>
          <w:szCs w:val="20"/>
        </w:rPr>
        <w:t xml:space="preserve"> gehouden in de nieuwe passagiersterminal van Lelystad Airport. Speciale gast is dit keer premier Mark Rutte. Hij zal de </w:t>
      </w:r>
      <w:r>
        <w:rPr>
          <w:rFonts w:ascii="Verdana" w:hAnsi="Verdana" w:cstheme="minorHAnsi"/>
          <w:sz w:val="20"/>
          <w:szCs w:val="20"/>
        </w:rPr>
        <w:t>Flevo</w:t>
      </w:r>
      <w:r w:rsidRPr="00120473">
        <w:rPr>
          <w:rFonts w:ascii="Verdana" w:hAnsi="Verdana" w:cstheme="minorHAnsi"/>
          <w:sz w:val="20"/>
          <w:szCs w:val="20"/>
        </w:rPr>
        <w:t>penning van de Topondernemer uitreiken. De winnaar van de Participatie Flevopenning krijgt deze uit handen van oud-politicus en voormalig burgemeester van Amsterdam, Job Cohen.</w:t>
      </w:r>
    </w:p>
    <w:p w14:paraId="4F69110D" w14:textId="77777777" w:rsidR="003B06DB" w:rsidRPr="003B06DB" w:rsidRDefault="003B06DB" w:rsidP="003B06DB">
      <w:pPr>
        <w:spacing w:line="276" w:lineRule="auto"/>
        <w:rPr>
          <w:rFonts w:ascii="Verdana" w:hAnsi="Verdana" w:cstheme="minorHAnsi"/>
          <w:bCs/>
          <w:sz w:val="20"/>
          <w:szCs w:val="20"/>
        </w:rPr>
      </w:pPr>
      <w:r w:rsidRPr="003B06DB">
        <w:rPr>
          <w:rFonts w:ascii="Verdana" w:hAnsi="Verdana" w:cstheme="minorHAnsi"/>
          <w:bCs/>
          <w:sz w:val="20"/>
          <w:szCs w:val="20"/>
        </w:rPr>
        <w:t>//Einde bericht</w:t>
      </w:r>
    </w:p>
    <w:p w14:paraId="0CBFF3B9" w14:textId="03E828F6" w:rsidR="003B06DB" w:rsidRPr="003B06DB" w:rsidRDefault="003B06DB" w:rsidP="003B06DB">
      <w:pPr>
        <w:spacing w:line="276" w:lineRule="auto"/>
        <w:rPr>
          <w:rFonts w:ascii="Verdana" w:hAnsi="Verdana" w:cstheme="minorHAnsi"/>
          <w:sz w:val="20"/>
          <w:szCs w:val="20"/>
        </w:rPr>
      </w:pPr>
      <w:r w:rsidRPr="003B06DB">
        <w:rPr>
          <w:rFonts w:ascii="Verdana" w:hAnsi="Verdana" w:cstheme="minorHAnsi"/>
          <w:bCs/>
          <w:sz w:val="20"/>
          <w:szCs w:val="20"/>
        </w:rPr>
        <w:t xml:space="preserve">Noot voor de redactie: </w:t>
      </w:r>
      <w:r w:rsidRPr="003B06DB">
        <w:rPr>
          <w:rFonts w:ascii="Verdana" w:hAnsi="Verdana" w:cstheme="minorHAnsi"/>
          <w:bCs/>
          <w:sz w:val="20"/>
          <w:szCs w:val="20"/>
        </w:rPr>
        <w:br/>
      </w:r>
      <w:r w:rsidRPr="003B06DB">
        <w:rPr>
          <w:rFonts w:ascii="Verdana" w:hAnsi="Verdana" w:cstheme="minorHAnsi"/>
          <w:sz w:val="20"/>
          <w:szCs w:val="20"/>
        </w:rPr>
        <w:t xml:space="preserve">Voor meer informatie kunt u contact opnemen met projectbureau Flevopenningen, </w:t>
      </w:r>
      <w:r w:rsidRPr="003B06DB">
        <w:rPr>
          <w:rFonts w:ascii="Verdana" w:hAnsi="Verdana" w:cstheme="minorHAnsi"/>
          <w:sz w:val="20"/>
          <w:szCs w:val="20"/>
        </w:rPr>
        <w:br/>
        <w:t>Paula van der Woude 06-19 71 43 23.</w:t>
      </w:r>
    </w:p>
    <w:p w14:paraId="48C9AB26" w14:textId="77777777" w:rsidR="00120473" w:rsidRPr="00120473" w:rsidRDefault="00120473" w:rsidP="00120473">
      <w:pPr>
        <w:pStyle w:val="Normaalweb"/>
        <w:shd w:val="clear" w:color="auto" w:fill="FFFFFF"/>
        <w:spacing w:before="0" w:beforeAutospacing="0" w:after="300" w:afterAutospacing="0" w:line="276" w:lineRule="auto"/>
        <w:textAlignment w:val="baseline"/>
        <w:rPr>
          <w:rFonts w:ascii="Verdana" w:hAnsi="Verdana" w:cstheme="minorHAnsi"/>
          <w:sz w:val="20"/>
          <w:szCs w:val="20"/>
        </w:rPr>
      </w:pPr>
    </w:p>
    <w:p w14:paraId="61489DC6" w14:textId="77777777" w:rsidR="00120473" w:rsidRPr="00120473" w:rsidRDefault="00120473" w:rsidP="00120473">
      <w:pPr>
        <w:pStyle w:val="Normaalweb"/>
        <w:shd w:val="clear" w:color="auto" w:fill="FFFFFF"/>
        <w:spacing w:before="0" w:beforeAutospacing="0" w:after="300" w:afterAutospacing="0" w:line="276" w:lineRule="auto"/>
        <w:textAlignment w:val="baseline"/>
        <w:rPr>
          <w:rFonts w:ascii="Verdana" w:hAnsi="Verdana" w:cs="Open Sans"/>
          <w:color w:val="555555"/>
          <w:sz w:val="20"/>
          <w:szCs w:val="20"/>
        </w:rPr>
      </w:pPr>
    </w:p>
    <w:p w14:paraId="39D9A3F9" w14:textId="77777777" w:rsidR="00120473" w:rsidRPr="00120473" w:rsidRDefault="00120473" w:rsidP="00120473">
      <w:pPr>
        <w:pStyle w:val="Normaalweb"/>
        <w:shd w:val="clear" w:color="auto" w:fill="FFFFFF"/>
        <w:spacing w:before="0" w:beforeAutospacing="0" w:after="300" w:afterAutospacing="0" w:line="390" w:lineRule="atLeast"/>
        <w:textAlignment w:val="baseline"/>
        <w:rPr>
          <w:rFonts w:ascii="Verdana" w:hAnsi="Verdana" w:cs="Open Sans"/>
          <w:color w:val="555555"/>
          <w:sz w:val="20"/>
          <w:szCs w:val="20"/>
        </w:rPr>
      </w:pPr>
    </w:p>
    <w:sdt>
      <w:sdtPr>
        <w:rPr>
          <w:rFonts w:ascii="Verdana" w:hAnsi="Verdana"/>
          <w:sz w:val="20"/>
          <w:szCs w:val="20"/>
        </w:rPr>
        <w:id w:val="2267761"/>
        <w:docPartObj>
          <w:docPartGallery w:val="Cover Pages"/>
          <w:docPartUnique/>
        </w:docPartObj>
      </w:sdtPr>
      <w:sdtEndPr/>
      <w:sdtContent>
        <w:p w14:paraId="6FAE68F9" w14:textId="2372AF99" w:rsidR="00E57B78" w:rsidRPr="00120473" w:rsidRDefault="00081B72">
          <w:pPr>
            <w:snapToGrid w:val="0"/>
            <w:rPr>
              <w:rFonts w:ascii="Verdana" w:hAnsi="Verdana"/>
              <w:sz w:val="20"/>
              <w:szCs w:val="20"/>
            </w:rPr>
          </w:pPr>
          <w:r w:rsidRPr="00120473">
            <w:rPr>
              <w:rFonts w:ascii="Verdana" w:hAnsi="Verdana"/>
              <w:noProof/>
              <w:sz w:val="20"/>
              <w:szCs w:val="20"/>
              <w:lang w:eastAsia="nl-NL"/>
            </w:rPr>
            <mc:AlternateContent>
              <mc:Choice Requires="wpg">
                <w:drawing>
                  <wp:anchor distT="0" distB="0" distL="114300" distR="114300" simplePos="0" relativeHeight="251660288" behindDoc="0" locked="0" layoutInCell="1" allowOverlap="1" wp14:anchorId="78829175" wp14:editId="44131C3B">
                    <wp:simplePos x="0" y="0"/>
                    <wp:positionH relativeFrom="column">
                      <wp:posOffset>4629150</wp:posOffset>
                    </wp:positionH>
                    <wp:positionV relativeFrom="paragraph">
                      <wp:posOffset>-4898390</wp:posOffset>
                    </wp:positionV>
                    <wp:extent cx="1819275" cy="7715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3" name="Text Box 3"/>
                            <wps:cNvSpPr txBox="1">
                              <a:spLocks/>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3E861" w14:textId="77777777" w:rsidR="00E57B78" w:rsidRDefault="00E57B78">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5" name="AutoShape 4"/>
                            <wps:cNvCnPr>
                              <a:cxnSpLocks/>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6" name="Text Box 5"/>
                            <wps:cNvSpPr txBox="1">
                              <a:spLocks/>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C5571" w14:textId="77777777" w:rsidR="00E57B78" w:rsidRDefault="00E57B78">
                                  <w:pPr>
                                    <w:jc w:val="right"/>
                                    <w:rPr>
                                      <w:rFonts w:ascii="Calibri" w:hAnsi="Calibri"/>
                                      <w:b/>
                                      <w:color w:val="FFFFFF"/>
                                      <w:sz w:val="32"/>
                                      <w:szCs w:val="32"/>
                                    </w:rPr>
                                  </w:pPr>
                                  <w:r>
                                    <w:rPr>
                                      <w:rFonts w:ascii="Calibri" w:hAnsi="Calibri"/>
                                      <w:b/>
                                      <w:color w:val="FFFFFF"/>
                                      <w:sz w:val="32"/>
                                      <w:szCs w:val="32"/>
                                    </w:rPr>
                                    <w:t>Herfst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829175" id="Group 2" o:spid="_x0000_s1026" style="position:absolute;margin-left:364.5pt;margin-top:-385.7pt;width:143.25pt;height:60.75pt;z-index:25166028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">
                    <v:shapetype id="_x0000_t202" coordsize="21600,21600" o:spt="202" path="m,l,21600r21600,l21600,xe">
                      <v:stroke joinstyle="miter"/>
                      <v:path gradientshapeok="t" o:connecttype="rect"/>
                    </v:shapetype>
                    <v:shape id="Text Box 3"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" filled="f" stroked="f">
                      <v:path arrowok="t"/>
                      <v:textbox>
                        <w:txbxContent>
                          <w:p w14:paraId="2C13E861" w14:textId="77777777" w:rsidR="00E57B78" w:rsidRDefault="00E57B78">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4"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" strokecolor="white" strokeweight="1.5pt">
                      <o:lock v:ext="edit" shapetype="f"/>
                    </v:shape>
                    <v:shape id="Text Box 5"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" filled="f" stroked="f">
                      <v:path arrowok="t"/>
                      <v:textbox>
                        <w:txbxContent>
                          <w:p w14:paraId="675C5571" w14:textId="77777777" w:rsidR="00E57B78" w:rsidRDefault="00E57B78">
                            <w:pPr>
                              <w:jc w:val="right"/>
                              <w:rPr>
                                <w:rFonts w:ascii="Calibri" w:hAnsi="Calibri"/>
                                <w:b/>
                                <w:color w:val="FFFFFF"/>
                                <w:sz w:val="32"/>
                                <w:szCs w:val="32"/>
                              </w:rPr>
                            </w:pPr>
                            <w:r>
                              <w:rPr>
                                <w:rFonts w:ascii="Calibri" w:hAnsi="Calibri"/>
                                <w:b/>
                                <w:color w:val="FFFFFF"/>
                                <w:sz w:val="32"/>
                                <w:szCs w:val="32"/>
                              </w:rPr>
                              <w:t>Herfst</w:t>
                            </w:r>
                          </w:p>
                        </w:txbxContent>
                      </v:textbox>
                    </v:shape>
                  </v:group>
                </w:pict>
              </mc:Fallback>
            </mc:AlternateContent>
          </w:r>
        </w:p>
        <w:p w14:paraId="10FE1D88" w14:textId="77777777" w:rsidR="00E57B78" w:rsidRPr="00120473" w:rsidRDefault="00E57B78">
          <w:pPr>
            <w:rPr>
              <w:rFonts w:ascii="Verdana" w:hAnsi="Verdana"/>
              <w:sz w:val="20"/>
              <w:szCs w:val="20"/>
            </w:rPr>
          </w:pPr>
          <w:r w:rsidRPr="00120473">
            <w:rPr>
              <w:rFonts w:ascii="Verdana" w:hAnsi="Verdana"/>
              <w:sz w:val="20"/>
              <w:szCs w:val="20"/>
            </w:rPr>
            <w:br w:type="page"/>
          </w:r>
        </w:p>
      </w:sdtContent>
    </w:sdt>
    <w:p w14:paraId="7FBFB4A8" w14:textId="77777777" w:rsidR="00A51F5F" w:rsidRPr="00120473" w:rsidRDefault="00A51F5F" w:rsidP="00A23E0A">
      <w:pPr>
        <w:rPr>
          <w:rFonts w:ascii="Verdana" w:hAnsi="Verdana"/>
          <w:sz w:val="20"/>
          <w:szCs w:val="20"/>
        </w:rPr>
      </w:pPr>
    </w:p>
    <w:sectPr w:rsidR="00A51F5F" w:rsidRPr="00120473" w:rsidSect="003B06DB">
      <w:headerReference w:type="default" r:id="rId9"/>
      <w:headerReference w:type="first" r:id="rId10"/>
      <w:footerReference w:type="first" r:id="rId11"/>
      <w:pgSz w:w="11904" w:h="16834"/>
      <w:pgMar w:top="2268" w:right="1414" w:bottom="1276" w:left="1417" w:header="0"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5D57D" w14:textId="77777777" w:rsidR="00924514" w:rsidRDefault="00924514">
      <w:pPr>
        <w:spacing w:after="0"/>
      </w:pPr>
      <w:r>
        <w:separator/>
      </w:r>
    </w:p>
  </w:endnote>
  <w:endnote w:type="continuationSeparator" w:id="0">
    <w:p w14:paraId="3720DFCF" w14:textId="77777777" w:rsidR="00924514" w:rsidRDefault="009245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6CB3A" w14:textId="77777777" w:rsidR="001B7A3C" w:rsidRDefault="001B7A3C">
    <w:pPr>
      <w:pStyle w:val="Voettekst"/>
    </w:pPr>
    <w:r w:rsidRPr="001B7A3C">
      <w:rPr>
        <w:noProof/>
        <w:lang w:eastAsia="nl-NL"/>
      </w:rPr>
      <w:drawing>
        <wp:anchor distT="0" distB="0" distL="114300" distR="114300" simplePos="0" relativeHeight="251657216" behindDoc="1" locked="0" layoutInCell="1" allowOverlap="1" wp14:anchorId="61E7929E" wp14:editId="0BF0B31C">
          <wp:simplePos x="0" y="0"/>
          <wp:positionH relativeFrom="column">
            <wp:posOffset>-887090</wp:posOffset>
          </wp:positionH>
          <wp:positionV relativeFrom="paragraph">
            <wp:posOffset>-117475</wp:posOffset>
          </wp:positionV>
          <wp:extent cx="7576268" cy="675907"/>
          <wp:effectExtent l="25400" t="0" r="0" b="0"/>
          <wp:wrapNone/>
          <wp:docPr id="27" name="Afbeelding 1" descr="Briefpapier-2016-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6-foot.jpg"/>
                  <pic:cNvPicPr/>
                </pic:nvPicPr>
                <pic:blipFill>
                  <a:blip r:embed="rId1"/>
                  <a:stretch>
                    <a:fillRect/>
                  </a:stretch>
                </pic:blipFill>
                <pic:spPr>
                  <a:xfrm>
                    <a:off x="0" y="0"/>
                    <a:ext cx="7576268" cy="67590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844B8" w14:textId="77777777" w:rsidR="00924514" w:rsidRDefault="00924514">
      <w:pPr>
        <w:spacing w:after="0"/>
      </w:pPr>
      <w:r>
        <w:separator/>
      </w:r>
    </w:p>
  </w:footnote>
  <w:footnote w:type="continuationSeparator" w:id="0">
    <w:p w14:paraId="2FD81933" w14:textId="77777777" w:rsidR="00924514" w:rsidRDefault="009245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5A37" w14:textId="77777777" w:rsidR="00F53E46" w:rsidRPr="00F53E46" w:rsidRDefault="00E57B78" w:rsidP="00F53E46">
    <w:pPr>
      <w:pStyle w:val="Koptekst"/>
      <w:tabs>
        <w:tab w:val="left" w:pos="-1418"/>
      </w:tabs>
      <w:ind w:left="-1417"/>
      <w:rPr>
        <w:sz w:val="36"/>
      </w:rPr>
    </w:pPr>
    <w:r>
      <w:rPr>
        <w:noProof/>
        <w:sz w:val="36"/>
        <w:lang w:eastAsia="nl-NL"/>
      </w:rPr>
      <w:drawing>
        <wp:inline distT="0" distB="0" distL="0" distR="0" wp14:anchorId="6FD43810" wp14:editId="3B77B865">
          <wp:extent cx="7559040" cy="1395984"/>
          <wp:effectExtent l="0" t="0" r="0" b="0"/>
          <wp:docPr id="25"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9-header_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959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DEE84" w14:textId="77777777" w:rsidR="00F53E46" w:rsidRDefault="00444E39" w:rsidP="00F53E46">
    <w:pPr>
      <w:pStyle w:val="Koptekst"/>
      <w:ind w:left="-1417"/>
    </w:pPr>
    <w:r>
      <w:rPr>
        <w:noProof/>
        <w:lang w:eastAsia="nl-NL"/>
      </w:rPr>
      <w:drawing>
        <wp:inline distT="0" distB="0" distL="0" distR="0" wp14:anchorId="7AE9DAD2" wp14:editId="787CAC36">
          <wp:extent cx="7559040" cy="1395984"/>
          <wp:effectExtent l="0" t="0" r="0" b="0"/>
          <wp:docPr id="26"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2019-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39598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6"/>
    <w:rsid w:val="00055F5B"/>
    <w:rsid w:val="00074125"/>
    <w:rsid w:val="0008153E"/>
    <w:rsid w:val="00081B72"/>
    <w:rsid w:val="000A1973"/>
    <w:rsid w:val="000F0899"/>
    <w:rsid w:val="000F7F61"/>
    <w:rsid w:val="00120473"/>
    <w:rsid w:val="001479ED"/>
    <w:rsid w:val="00153748"/>
    <w:rsid w:val="001850F9"/>
    <w:rsid w:val="001B7A3C"/>
    <w:rsid w:val="00227FD5"/>
    <w:rsid w:val="00261793"/>
    <w:rsid w:val="002B1519"/>
    <w:rsid w:val="0036226E"/>
    <w:rsid w:val="00394254"/>
    <w:rsid w:val="003B06DB"/>
    <w:rsid w:val="003E3228"/>
    <w:rsid w:val="00444E39"/>
    <w:rsid w:val="00492F2B"/>
    <w:rsid w:val="00717F6F"/>
    <w:rsid w:val="007F187E"/>
    <w:rsid w:val="00825E97"/>
    <w:rsid w:val="00877030"/>
    <w:rsid w:val="008D3963"/>
    <w:rsid w:val="008E7D39"/>
    <w:rsid w:val="008F5D56"/>
    <w:rsid w:val="00924514"/>
    <w:rsid w:val="00951504"/>
    <w:rsid w:val="009B3F80"/>
    <w:rsid w:val="00A03AF2"/>
    <w:rsid w:val="00A23E0A"/>
    <w:rsid w:val="00A51F5F"/>
    <w:rsid w:val="00A95D70"/>
    <w:rsid w:val="00A9654E"/>
    <w:rsid w:val="00B847A4"/>
    <w:rsid w:val="00BE5FBC"/>
    <w:rsid w:val="00D20E68"/>
    <w:rsid w:val="00D73284"/>
    <w:rsid w:val="00D862CA"/>
    <w:rsid w:val="00DB6C2F"/>
    <w:rsid w:val="00DE120B"/>
    <w:rsid w:val="00E57B78"/>
    <w:rsid w:val="00EC242E"/>
    <w:rsid w:val="00EE7EB2"/>
    <w:rsid w:val="00F11CAE"/>
    <w:rsid w:val="00F53E46"/>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3BA6"/>
  <w15:docId w15:val="{691E0E3D-F4C3-804E-B1A4-FAA3C744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34D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53E46"/>
    <w:pPr>
      <w:tabs>
        <w:tab w:val="center" w:pos="4536"/>
        <w:tab w:val="right" w:pos="9072"/>
      </w:tabs>
      <w:spacing w:after="0"/>
    </w:pPr>
  </w:style>
  <w:style w:type="character" w:customStyle="1" w:styleId="KoptekstChar">
    <w:name w:val="Koptekst Char"/>
    <w:basedOn w:val="Standaardalinea-lettertype"/>
    <w:link w:val="Koptekst"/>
    <w:uiPriority w:val="99"/>
    <w:rsid w:val="00F53E46"/>
    <w:rPr>
      <w:lang w:val="nl-NL"/>
    </w:rPr>
  </w:style>
  <w:style w:type="paragraph" w:styleId="Voettekst">
    <w:name w:val="footer"/>
    <w:basedOn w:val="Standaard"/>
    <w:link w:val="VoettekstChar"/>
    <w:uiPriority w:val="99"/>
    <w:unhideWhenUsed/>
    <w:rsid w:val="00F53E46"/>
    <w:pPr>
      <w:tabs>
        <w:tab w:val="center" w:pos="4536"/>
        <w:tab w:val="right" w:pos="9072"/>
      </w:tabs>
      <w:spacing w:after="0"/>
    </w:pPr>
  </w:style>
  <w:style w:type="character" w:customStyle="1" w:styleId="VoettekstChar">
    <w:name w:val="Voettekst Char"/>
    <w:basedOn w:val="Standaardalinea-lettertype"/>
    <w:link w:val="Voettekst"/>
    <w:uiPriority w:val="99"/>
    <w:rsid w:val="00F53E46"/>
    <w:rPr>
      <w:lang w:val="nl-NL"/>
    </w:rPr>
  </w:style>
  <w:style w:type="paragraph" w:styleId="Ballontekst">
    <w:name w:val="Balloon Text"/>
    <w:basedOn w:val="Standaard"/>
    <w:link w:val="BallontekstChar"/>
    <w:uiPriority w:val="99"/>
    <w:semiHidden/>
    <w:unhideWhenUsed/>
    <w:rsid w:val="00A51F5F"/>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1F5F"/>
    <w:rPr>
      <w:rFonts w:ascii="Segoe UI" w:hAnsi="Segoe UI" w:cs="Segoe UI"/>
      <w:sz w:val="18"/>
      <w:szCs w:val="18"/>
      <w:lang w:val="nl-NL"/>
    </w:rPr>
  </w:style>
  <w:style w:type="character" w:customStyle="1" w:styleId="apple-converted-space">
    <w:name w:val="apple-converted-space"/>
    <w:basedOn w:val="Standaardalinea-lettertype"/>
    <w:rsid w:val="000A1973"/>
  </w:style>
  <w:style w:type="character" w:styleId="Hyperlink">
    <w:name w:val="Hyperlink"/>
    <w:basedOn w:val="Standaardalinea-lettertype"/>
    <w:uiPriority w:val="99"/>
    <w:unhideWhenUsed/>
    <w:rsid w:val="00153748"/>
    <w:rPr>
      <w:color w:val="0000FF" w:themeColor="hyperlink"/>
      <w:u w:val="single"/>
    </w:rPr>
  </w:style>
  <w:style w:type="paragraph" w:styleId="Normaalweb">
    <w:name w:val="Normal (Web)"/>
    <w:basedOn w:val="Standaard"/>
    <w:uiPriority w:val="99"/>
    <w:unhideWhenUsed/>
    <w:rsid w:val="00120473"/>
    <w:pPr>
      <w:spacing w:before="100" w:beforeAutospacing="1" w:after="100" w:afterAutospacing="1"/>
    </w:pPr>
    <w:rPr>
      <w:rFonts w:ascii="Times New Roman" w:eastAsia="Times New Roman" w:hAnsi="Times New Roman" w:cs="Times New Roman"/>
      <w:lang w:eastAsia="nl-NL"/>
    </w:rPr>
  </w:style>
  <w:style w:type="paragraph" w:customStyle="1" w:styleId="Default">
    <w:name w:val="Default"/>
    <w:rsid w:val="00120473"/>
    <w:pPr>
      <w:autoSpaceDE w:val="0"/>
      <w:autoSpaceDN w:val="0"/>
      <w:adjustRightInd w:val="0"/>
      <w:spacing w:after="0"/>
    </w:pPr>
    <w:rPr>
      <w:rFonts w:ascii="Calibri" w:hAnsi="Calibri" w:cs="Calibri"/>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04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2A7184535CB54AB69EBC199113F178" ma:contentTypeVersion="6" ma:contentTypeDescription="Een nieuw document maken." ma:contentTypeScope="" ma:versionID="34b9a20c68279a2770e1962502ab4a86">
  <xsd:schema xmlns:xsd="http://www.w3.org/2001/XMLSchema" xmlns:xs="http://www.w3.org/2001/XMLSchema" xmlns:p="http://schemas.microsoft.com/office/2006/metadata/properties" xmlns:ns2="ef062ea2-16f7-43ca-8da5-b59519cca51b" targetNamespace="http://schemas.microsoft.com/office/2006/metadata/properties" ma:root="true" ma:fieldsID="d8eea3ee3f0634e3257337000262cab1" ns2:_="">
    <xsd:import namespace="ef062ea2-16f7-43ca-8da5-b59519cca5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62ea2-16f7-43ca-8da5-b59519cca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160AE-3FF2-4F28-9EAF-41061B75E6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403D45-1C59-489B-9B8B-0A290DFCA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62ea2-16f7-43ca-8da5-b59519cca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8B71E-8334-4C13-B92B-94360BD06F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401</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ComSi</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 Wieren - Wolf</dc:creator>
  <cp:keywords/>
  <cp:lastModifiedBy>Projectmanager | Holland Fisheries</cp:lastModifiedBy>
  <cp:revision>3</cp:revision>
  <cp:lastPrinted>2017-06-28T07:55:00Z</cp:lastPrinted>
  <dcterms:created xsi:type="dcterms:W3CDTF">2019-12-13T12:52:00Z</dcterms:created>
  <dcterms:modified xsi:type="dcterms:W3CDTF">2019-12-13T12:54:00Z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0x010100E22A7184535CB54AB69EBC199113F178</vt:lpwstr>
  </property>
</Properties>
</file>